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4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1057"/>
        <w:gridCol w:w="2972"/>
        <w:gridCol w:w="3510"/>
      </w:tblGrid>
      <w:tr w:rsidR="00333654">
        <w:trPr>
          <w:trHeight w:val="316"/>
        </w:trPr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654" w:rsidRDefault="00D2241E">
            <w:pPr>
              <w:pStyle w:val="JRANormalText"/>
              <w:ind w:left="0"/>
            </w:pPr>
            <w:r>
              <w:rPr>
                <w:rFonts w:ascii="Helvetica"/>
                <w:sz w:val="24"/>
                <w:szCs w:val="24"/>
              </w:rPr>
              <w:t>Date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654" w:rsidRDefault="00D2241E">
            <w:pPr>
              <w:pStyle w:val="JRANormalText"/>
              <w:ind w:left="0"/>
            </w:pPr>
            <w:r>
              <w:rPr>
                <w:rFonts w:ascii="Helvetica"/>
                <w:sz w:val="24"/>
                <w:szCs w:val="24"/>
              </w:rPr>
              <w:t>Version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654" w:rsidRDefault="00D2241E">
            <w:pPr>
              <w:pStyle w:val="JRANormalText"/>
              <w:ind w:left="0"/>
            </w:pPr>
            <w:r>
              <w:rPr>
                <w:rFonts w:ascii="Helvetica"/>
                <w:sz w:val="24"/>
                <w:szCs w:val="24"/>
              </w:rPr>
              <w:t>Editor</w:t>
            </w:r>
          </w:p>
        </w:tc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654" w:rsidRDefault="00D2241E" w:rsidP="005867EB">
            <w:pPr>
              <w:pStyle w:val="JRANormalText"/>
              <w:ind w:left="0"/>
              <w:jc w:val="left"/>
            </w:pPr>
            <w:r>
              <w:rPr>
                <w:rFonts w:ascii="Helvetica"/>
                <w:sz w:val="24"/>
                <w:szCs w:val="24"/>
              </w:rPr>
              <w:t>Change</w:t>
            </w:r>
          </w:p>
        </w:tc>
      </w:tr>
      <w:tr w:rsidR="00333654">
        <w:trPr>
          <w:trHeight w:val="316"/>
        </w:trPr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654" w:rsidRDefault="00D2241E">
            <w:pPr>
              <w:pStyle w:val="JRANormalText"/>
              <w:ind w:left="0"/>
            </w:pPr>
            <w:r>
              <w:rPr>
                <w:rFonts w:ascii="Helvetica"/>
                <w:sz w:val="24"/>
                <w:szCs w:val="24"/>
              </w:rPr>
              <w:t>3/4/2015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654" w:rsidRDefault="00D2241E">
            <w:pPr>
              <w:pStyle w:val="JRANormalText"/>
              <w:ind w:left="0"/>
            </w:pPr>
            <w:r>
              <w:rPr>
                <w:rFonts w:ascii="Helvetica"/>
                <w:sz w:val="24"/>
                <w:szCs w:val="24"/>
              </w:rPr>
              <w:t>1.0.0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654" w:rsidRDefault="00D2241E">
            <w:pPr>
              <w:pStyle w:val="JRANormalText"/>
              <w:ind w:left="0"/>
            </w:pPr>
            <w:r>
              <w:rPr>
                <w:rFonts w:ascii="Helvetica"/>
                <w:sz w:val="24"/>
                <w:szCs w:val="24"/>
              </w:rPr>
              <w:t>Chandra Jonelagadda</w:t>
            </w:r>
          </w:p>
        </w:tc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3654" w:rsidRDefault="00D2241E" w:rsidP="005867EB">
            <w:pPr>
              <w:pStyle w:val="JRANormalText"/>
              <w:ind w:left="0"/>
              <w:jc w:val="left"/>
            </w:pPr>
            <w:r>
              <w:rPr>
                <w:rFonts w:ascii="Helvetica"/>
                <w:sz w:val="24"/>
                <w:szCs w:val="24"/>
              </w:rPr>
              <w:t>Initial Version</w:t>
            </w:r>
          </w:p>
        </w:tc>
      </w:tr>
      <w:tr w:rsidR="002145A5">
        <w:trPr>
          <w:trHeight w:val="316"/>
        </w:trPr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45A5" w:rsidRDefault="002145A5">
            <w:pPr>
              <w:pStyle w:val="JRANormalText"/>
              <w:ind w:left="0"/>
              <w:rPr>
                <w:rFonts w:ascii="Helvetica"/>
                <w:sz w:val="24"/>
                <w:szCs w:val="24"/>
              </w:rPr>
            </w:pPr>
            <w:r>
              <w:rPr>
                <w:rFonts w:ascii="Helvetica"/>
                <w:sz w:val="24"/>
                <w:szCs w:val="24"/>
              </w:rPr>
              <w:t>12/1/2015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45A5" w:rsidRDefault="002145A5">
            <w:pPr>
              <w:pStyle w:val="JRANormalText"/>
              <w:ind w:left="0"/>
              <w:rPr>
                <w:rFonts w:ascii="Helvetica"/>
                <w:sz w:val="24"/>
                <w:szCs w:val="24"/>
              </w:rPr>
            </w:pPr>
            <w:r>
              <w:rPr>
                <w:rFonts w:ascii="Helvetica"/>
                <w:sz w:val="24"/>
                <w:szCs w:val="24"/>
              </w:rPr>
              <w:t>2.0.0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45A5" w:rsidRDefault="002145A5">
            <w:pPr>
              <w:pStyle w:val="JRANormalText"/>
              <w:ind w:left="0"/>
              <w:rPr>
                <w:rFonts w:ascii="Helvetica"/>
                <w:sz w:val="24"/>
                <w:szCs w:val="24"/>
              </w:rPr>
            </w:pPr>
            <w:r>
              <w:rPr>
                <w:rFonts w:ascii="Helvetica"/>
                <w:sz w:val="24"/>
                <w:szCs w:val="24"/>
              </w:rPr>
              <w:t>Chandra Jonelagadda</w:t>
            </w:r>
          </w:p>
        </w:tc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45A5" w:rsidRDefault="002145A5" w:rsidP="005867EB">
            <w:pPr>
              <w:pStyle w:val="JRANormalText"/>
              <w:ind w:left="0"/>
              <w:jc w:val="left"/>
              <w:rPr>
                <w:rFonts w:ascii="Helvetica"/>
                <w:sz w:val="24"/>
                <w:szCs w:val="24"/>
              </w:rPr>
            </w:pPr>
            <w:r>
              <w:rPr>
                <w:rFonts w:ascii="Helvetica"/>
                <w:sz w:val="24"/>
                <w:szCs w:val="24"/>
              </w:rPr>
              <w:t>Added Business Process Document</w:t>
            </w:r>
          </w:p>
          <w:p w:rsidR="002145A5" w:rsidRDefault="002145A5" w:rsidP="005867EB">
            <w:pPr>
              <w:pStyle w:val="JRANormalText"/>
              <w:ind w:left="0"/>
              <w:jc w:val="left"/>
              <w:rPr>
                <w:rFonts w:ascii="Helvetica"/>
                <w:sz w:val="24"/>
                <w:szCs w:val="24"/>
              </w:rPr>
            </w:pPr>
            <w:r>
              <w:rPr>
                <w:rFonts w:ascii="Helvetica"/>
                <w:sz w:val="24"/>
                <w:szCs w:val="24"/>
              </w:rPr>
              <w:t>Revised the CMT Structure</w:t>
            </w:r>
          </w:p>
          <w:p w:rsidR="002145A5" w:rsidRDefault="002145A5" w:rsidP="005867EB">
            <w:pPr>
              <w:pStyle w:val="JRANormalText"/>
              <w:ind w:left="0"/>
              <w:jc w:val="left"/>
              <w:rPr>
                <w:rFonts w:ascii="Helvetica"/>
                <w:sz w:val="24"/>
                <w:szCs w:val="24"/>
              </w:rPr>
            </w:pPr>
            <w:r>
              <w:rPr>
                <w:rFonts w:ascii="Helvetica"/>
                <w:sz w:val="24"/>
                <w:szCs w:val="24"/>
              </w:rPr>
              <w:t>Added CMT Cover page</w:t>
            </w:r>
          </w:p>
        </w:tc>
      </w:tr>
    </w:tbl>
    <w:p w:rsidR="00333654" w:rsidRDefault="00333654">
      <w:pPr>
        <w:pStyle w:val="Body"/>
      </w:pPr>
      <w:bookmarkStart w:id="0" w:name="_GoBack"/>
      <w:bookmarkEnd w:id="0"/>
    </w:p>
    <w:sectPr w:rsidR="00333654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41E" w:rsidRDefault="00D2241E">
      <w:r>
        <w:separator/>
      </w:r>
    </w:p>
  </w:endnote>
  <w:endnote w:type="continuationSeparator" w:id="0">
    <w:p w:rsidR="00D2241E" w:rsidRDefault="00D2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654" w:rsidRDefault="003336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41E" w:rsidRDefault="00D2241E">
      <w:r>
        <w:separator/>
      </w:r>
    </w:p>
  </w:footnote>
  <w:footnote w:type="continuationSeparator" w:id="0">
    <w:p w:rsidR="00D2241E" w:rsidRDefault="00D22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654" w:rsidRDefault="0033365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654"/>
    <w:rsid w:val="002145A5"/>
    <w:rsid w:val="00333654"/>
    <w:rsid w:val="005867EB"/>
    <w:rsid w:val="00D2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6D66B8-21F1-41BD-8209-120AC716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JRANormalText">
    <w:name w:val="JRA Normal Text"/>
    <w:pPr>
      <w:widowControl w:val="0"/>
      <w:spacing w:before="120" w:after="120" w:line="276" w:lineRule="auto"/>
      <w:ind w:left="360"/>
      <w:jc w:val="both"/>
    </w:pPr>
    <w:rPr>
      <w:rFonts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Raghu Govindaraj</cp:lastModifiedBy>
  <cp:revision>3</cp:revision>
  <dcterms:created xsi:type="dcterms:W3CDTF">2015-12-03T20:37:00Z</dcterms:created>
  <dcterms:modified xsi:type="dcterms:W3CDTF">2015-12-03T20:40:00Z</dcterms:modified>
</cp:coreProperties>
</file>